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40"/>
        </w:rPr>
        <w:t>ALAN Radio Telescope</w:t>
        <w:br/>
        <w:t>Field of View at 1420 MHz</w:t>
      </w:r>
    </w:p>
    <w:p>
      <w:r>
        <w:rPr>
          <w:b/>
        </w:rPr>
        <w:t xml:space="preserve">Summary. </w:t>
      </w:r>
      <w:r>
        <w:t>For a 1.4-metre parabolic dish observing the neutral-hydrogen line near 1420 MHz, the expected half-power beamwidth (HPBW) is approximately 10.6°. This is the angular width of the main beam between the points where received power has fallen to half its peak value (-3 dB).</w:t>
      </w:r>
    </w:p>
    <w:p>
      <w:pPr>
        <w:pStyle w:val="Heading1"/>
      </w:pPr>
      <w:r>
        <w:t>Calculation</w:t>
      </w:r>
    </w:p>
    <w:p>
      <w:r>
        <w:rPr>
          <w:b/>
        </w:rPr>
        <w:t xml:space="preserve">Observing frequency: </w:t>
      </w:r>
      <w:r>
        <w:t>1420 MHz</w:t>
        <w:br/>
      </w:r>
      <w:r>
        <w:rPr>
          <w:b/>
        </w:rPr>
        <w:t xml:space="preserve">Dish diameter: </w:t>
      </w:r>
      <w:r>
        <w:t>1.4 m</w:t>
        <w:br/>
      </w:r>
      <w:r>
        <w:rPr>
          <w:b/>
        </w:rPr>
        <w:t xml:space="preserve">Wavelength: </w:t>
      </w:r>
      <w:r>
        <w:t>λ = c/f ≈ 299,792,458 / 1,420,000,000 ≈ 0.2111 m (21.1 cm)</w:t>
        <w:br/>
      </w:r>
      <w:r>
        <w:rPr>
          <w:b/>
        </w:rPr>
        <w:t xml:space="preserve">Approximate HPBW: </w:t>
      </w:r>
      <w:r>
        <w:t>θ ≈ 70 × λ/D ≈ 70 × 0.2111/1.4 ≈ 10.56°</w:t>
      </w:r>
    </w:p>
    <w:p>
      <w:r>
        <w:t>So, using this common rule-of-thumb coefficient, ALAN's main beam is about 10.6° wide at half power. The exact measured beamwidth can differ somewhat because it depends on feed illumination, dish geometry, edge taper and other real-world antenna effects.</w:t>
      </w:r>
    </w:p>
    <w:p>
      <w:pPr>
        <w:pStyle w:val="Heading1"/>
      </w:pPr>
      <w:r>
        <w:t>What 10.6° means in practice</w:t>
      </w:r>
    </w:p>
    <w:p>
      <w:pPr>
        <w:pStyle w:val="ListBullet"/>
      </w:pPr>
      <w:r>
        <w:rPr>
          <w:b/>
        </w:rPr>
        <w:t xml:space="preserve">Wide patch of sky: </w:t>
      </w:r>
      <w:r>
        <w:t>The telescope responds to radio emission over a region roughly 10.6° across at the half-power level; it is not an optical-style sharply bounded field of view.</w:t>
      </w:r>
    </w:p>
    <w:p>
      <w:pPr>
        <w:pStyle w:val="ListBullet"/>
      </w:pPr>
      <w:r>
        <w:rPr>
          <w:b/>
        </w:rPr>
        <w:t xml:space="preserve">Sun and Moon: </w:t>
      </w:r>
      <w:r>
        <w:t>Each is about 0.5° across, so either occupies only a small fraction of the radio beam.</w:t>
      </w:r>
    </w:p>
    <w:p>
      <w:pPr>
        <w:pStyle w:val="ListBullet"/>
      </w:pPr>
      <w:r>
        <w:rPr>
          <w:b/>
        </w:rPr>
        <w:t xml:space="preserve">Andromeda Galaxy (M31): </w:t>
      </w:r>
      <w:r>
        <w:t>Its visible angular extent is roughly 3.2° × 1.0°, substantially smaller than the beam.</w:t>
      </w:r>
    </w:p>
    <w:p>
      <w:pPr>
        <w:pStyle w:val="ListBullet"/>
      </w:pPr>
      <w:r>
        <w:rPr>
          <w:b/>
        </w:rPr>
        <w:t xml:space="preserve">Veil Nebula: </w:t>
      </w:r>
      <w:r>
        <w:t>The whole complex spans roughly 3°, again smaller than the beam.</w:t>
      </w:r>
    </w:p>
    <w:p>
      <w:pPr>
        <w:pStyle w:val="ListBullet"/>
      </w:pPr>
      <w:r>
        <w:rPr>
          <w:b/>
        </w:rPr>
        <w:t xml:space="preserve">Seestar S50 comparison: </w:t>
      </w:r>
      <w:r>
        <w:t>An optical field of about 0.73° × 1.29° is far narrower. This illustrates how coarse the angular resolution of a small 21-cm dish is compared with an optical imaging telescope.</w:t>
      </w:r>
    </w:p>
    <w:p>
      <w:pPr>
        <w:pStyle w:val="Heading1"/>
      </w:pPr>
      <w:r>
        <w:t>Resolution and pointing</w:t>
      </w:r>
    </w:p>
    <w:p>
      <w:r>
        <w:t>A 10.6° HPBW gives relatively low angular resolution: sources or structures separated by only a few degrees will not normally appear as distinct features in a simple single-dish measurement. The broad beam does, however, make initial pointing less demanding than with an optical telescope. For quantitative mapping or comparing signal strengths between positions, accurate and repeatable pointing is still important.</w:t>
      </w:r>
    </w:p>
    <w:p>
      <w:pPr>
        <w:pStyle w:val="Heading1"/>
      </w:pPr>
      <w:r>
        <w:t>How a single-dish radio telescope makes a 'picture'</w:t>
      </w:r>
    </w:p>
    <w:p>
      <w:r>
        <w:t>A conventional single-feed dish does not normally have a CCD-like array of sky pixels. At any instant it measures the radio signal received through its antenna beam. To make a map, the dish is pointed or scanned across many sky positions and the signal at each position is recorded. Software then combines those measurements into a two-dimensional radio map. At 1420 MHz, a spectrometer can also record the hydrogen-line spectrum at every pointing, adding velocity information from the Doppler shift.</w:t>
      </w:r>
    </w:p>
    <w:p>
      <w:pPr>
        <w:pStyle w:val="Heading1"/>
      </w:pPr>
      <w:r>
        <w:t>Key point</w:t>
      </w:r>
    </w:p>
    <w:p>
      <w:r>
        <w:rPr>
          <w:b/>
        </w:rPr>
        <w:t xml:space="preserve">For ALAN, a 1.4 m dish at 1420 MHz has an expected HPBW of about 10.6°. </w:t>
      </w:r>
      <w:r>
        <w:t>Think of this as the telescope's approximately 10.6°-wide sensitivity beam rather than a hard-edged photographic frame.</w:t>
      </w:r>
    </w:p>
    <w:sectPr w:rsidR="00FC693F" w:rsidRPr="0006063C" w:rsidSect="00034616">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